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22"/>
        <w:tblW w:w="10222" w:type="dxa"/>
        <w:tblCellSpacing w:w="0" w:type="auto"/>
        <w:tblLook w:val="04A0" w:firstRow="1" w:lastRow="0" w:firstColumn="1" w:lastColumn="0" w:noHBand="0" w:noVBand="1"/>
      </w:tblPr>
      <w:tblGrid>
        <w:gridCol w:w="4977"/>
        <w:gridCol w:w="5245"/>
      </w:tblGrid>
      <w:tr w:rsidR="005642A8" w:rsidRPr="00985D7C" w:rsidTr="005642A8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42A8" w:rsidRPr="00FE362E" w:rsidRDefault="005642A8" w:rsidP="00985D7C">
            <w:pPr>
              <w:pStyle w:val="3"/>
            </w:pPr>
            <w:r w:rsidRPr="00FE362E">
              <w:t> 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42A8" w:rsidRPr="00FE362E" w:rsidRDefault="005642A8" w:rsidP="005642A8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:rsidR="005642A8" w:rsidRDefault="005642A8" w:rsidP="005642A8">
            <w:pPr>
              <w:spacing w:after="0" w:line="240" w:lineRule="auto"/>
              <w:ind w:left="2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Приложение </w:t>
            </w:r>
          </w:p>
          <w:p w:rsidR="005642A8" w:rsidRDefault="005642A8" w:rsidP="005642A8">
            <w:pPr>
              <w:spacing w:after="0" w:line="240" w:lineRule="auto"/>
              <w:ind w:left="2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 приказу от </w:t>
            </w:r>
            <w:r w:rsidR="00985D7C">
              <w:rPr>
                <w:sz w:val="28"/>
                <w:szCs w:val="28"/>
                <w:lang w:val="ru-RU"/>
              </w:rPr>
              <w:t xml:space="preserve">02 июня </w:t>
            </w:r>
            <w:r>
              <w:rPr>
                <w:sz w:val="28"/>
                <w:szCs w:val="28"/>
                <w:lang w:val="ru-RU"/>
              </w:rPr>
              <w:t>2023 год</w:t>
            </w:r>
            <w:r w:rsidR="00985D7C">
              <w:rPr>
                <w:sz w:val="28"/>
                <w:szCs w:val="28"/>
                <w:lang w:val="ru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5642A8" w:rsidRPr="00FE362E" w:rsidRDefault="005642A8" w:rsidP="005642A8">
            <w:pPr>
              <w:spacing w:after="0" w:line="240" w:lineRule="auto"/>
              <w:ind w:left="2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 </w:t>
            </w:r>
            <w:r w:rsidR="00985D7C">
              <w:rPr>
                <w:sz w:val="28"/>
                <w:szCs w:val="28"/>
                <w:lang w:val="ru-RU"/>
              </w:rPr>
              <w:t>37</w:t>
            </w:r>
          </w:p>
          <w:p w:rsidR="005642A8" w:rsidRPr="00FE362E" w:rsidRDefault="005642A8" w:rsidP="005642A8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  <w:p w:rsidR="005642A8" w:rsidRPr="00FE362E" w:rsidRDefault="005642A8" w:rsidP="005642A8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</w:tr>
    </w:tbl>
    <w:p w:rsidR="00A57038" w:rsidRPr="00985D7C" w:rsidRDefault="00A57038">
      <w:pPr>
        <w:spacing w:after="0"/>
        <w:rPr>
          <w:lang w:val="ru-RU"/>
        </w:rPr>
      </w:pPr>
    </w:p>
    <w:p w:rsidR="00AC09D7" w:rsidRDefault="004E5B53" w:rsidP="00FE362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14"/>
      <w:r w:rsidRPr="00FE362E">
        <w:rPr>
          <w:b/>
          <w:color w:val="000000"/>
          <w:sz w:val="28"/>
          <w:szCs w:val="28"/>
          <w:lang w:val="ru-RU"/>
        </w:rPr>
        <w:t>Типовое положение</w:t>
      </w:r>
      <w:r w:rsidRPr="00FE362E">
        <w:rPr>
          <w:sz w:val="28"/>
          <w:szCs w:val="28"/>
          <w:lang w:val="ru-RU"/>
        </w:rPr>
        <w:br/>
      </w:r>
      <w:r w:rsidR="00985D7C">
        <w:rPr>
          <w:b/>
          <w:color w:val="000000"/>
          <w:sz w:val="28"/>
          <w:szCs w:val="28"/>
          <w:lang w:val="ru-RU"/>
        </w:rPr>
        <w:t xml:space="preserve">об </w:t>
      </w:r>
      <w:proofErr w:type="gramStart"/>
      <w:r w:rsidR="00985D7C">
        <w:rPr>
          <w:b/>
          <w:color w:val="000000"/>
          <w:sz w:val="28"/>
          <w:szCs w:val="28"/>
          <w:lang w:val="ru-RU"/>
        </w:rPr>
        <w:t>антикоррупционной</w:t>
      </w:r>
      <w:proofErr w:type="gramEnd"/>
      <w:r w:rsidRPr="00FE362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b/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b/>
          <w:color w:val="000000"/>
          <w:sz w:val="28"/>
          <w:szCs w:val="28"/>
          <w:lang w:val="ru-RU"/>
        </w:rPr>
        <w:t>-служб</w:t>
      </w:r>
      <w:r w:rsidR="00AC09D7" w:rsidRPr="00FE362E">
        <w:rPr>
          <w:b/>
          <w:color w:val="000000"/>
          <w:sz w:val="28"/>
          <w:szCs w:val="28"/>
          <w:lang w:val="ru-RU"/>
        </w:rPr>
        <w:t xml:space="preserve">е </w:t>
      </w:r>
    </w:p>
    <w:p w:rsidR="00985D7C" w:rsidRPr="00985D7C" w:rsidRDefault="00985D7C" w:rsidP="00FE362E">
      <w:pPr>
        <w:spacing w:after="0" w:line="240" w:lineRule="auto"/>
        <w:jc w:val="center"/>
        <w:rPr>
          <w:b/>
          <w:color w:val="000000"/>
          <w:sz w:val="28"/>
          <w:szCs w:val="28"/>
          <w:u w:val="single"/>
          <w:lang w:val="ru-RU"/>
        </w:rPr>
      </w:pPr>
      <w:r w:rsidRPr="00985D7C">
        <w:rPr>
          <w:b/>
          <w:color w:val="000000"/>
          <w:sz w:val="28"/>
          <w:szCs w:val="28"/>
          <w:u w:val="single"/>
          <w:lang w:val="ru-RU"/>
        </w:rPr>
        <w:t>в ГККП «</w:t>
      </w:r>
      <w:proofErr w:type="gramStart"/>
      <w:r w:rsidRPr="00985D7C">
        <w:rPr>
          <w:b/>
          <w:color w:val="000000"/>
          <w:sz w:val="28"/>
          <w:szCs w:val="28"/>
          <w:u w:val="single"/>
          <w:lang w:val="ru-RU"/>
        </w:rPr>
        <w:t>Ясли-сад</w:t>
      </w:r>
      <w:proofErr w:type="gramEnd"/>
      <w:r w:rsidRPr="00985D7C">
        <w:rPr>
          <w:b/>
          <w:color w:val="000000"/>
          <w:sz w:val="28"/>
          <w:szCs w:val="28"/>
          <w:u w:val="single"/>
          <w:lang w:val="ru-RU"/>
        </w:rPr>
        <w:t xml:space="preserve"> Балапан»</w:t>
      </w:r>
    </w:p>
    <w:p w:rsidR="00AC09D7" w:rsidRPr="00FE362E" w:rsidRDefault="00AC09D7" w:rsidP="00FE362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A57038" w:rsidRPr="00FE362E" w:rsidRDefault="004E5B53" w:rsidP="00FE362E">
      <w:pPr>
        <w:spacing w:after="0" w:line="240" w:lineRule="auto"/>
        <w:jc w:val="center"/>
        <w:rPr>
          <w:sz w:val="28"/>
          <w:szCs w:val="28"/>
          <w:lang w:val="ru-RU"/>
        </w:rPr>
      </w:pPr>
      <w:r w:rsidRPr="00FE362E">
        <w:rPr>
          <w:b/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1" w:name="z15"/>
      <w:bookmarkEnd w:id="0"/>
      <w:r w:rsidRPr="00FE362E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:rsidR="00AC09D7" w:rsidRPr="00FE362E" w:rsidRDefault="00AC09D7" w:rsidP="00FE362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" w:name="z16"/>
      <w:bookmarkEnd w:id="1"/>
      <w:r w:rsidRPr="00FE362E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1. Настоящее типовое положение об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антикоррупционных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-службах в </w:t>
      </w:r>
      <w:r w:rsidR="00C80F03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(далее – Типовое положение) разработано в соответствии с пунктом 3 статьи 16 Закона Республики Казахстан </w:t>
      </w:r>
      <w:r w:rsidR="00AC09D7" w:rsidRPr="00FE362E">
        <w:rPr>
          <w:color w:val="000000"/>
          <w:sz w:val="28"/>
          <w:szCs w:val="28"/>
          <w:lang w:val="ru-RU"/>
        </w:rPr>
        <w:t>«</w:t>
      </w:r>
      <w:r w:rsidRPr="00FE362E">
        <w:rPr>
          <w:color w:val="000000"/>
          <w:sz w:val="28"/>
          <w:szCs w:val="28"/>
          <w:lang w:val="ru-RU"/>
        </w:rPr>
        <w:t>О противодействии коррупции</w:t>
      </w:r>
      <w:r w:rsidR="00AC09D7" w:rsidRPr="00FE362E">
        <w:rPr>
          <w:color w:val="000000"/>
          <w:sz w:val="28"/>
          <w:szCs w:val="28"/>
          <w:lang w:val="ru-RU"/>
        </w:rPr>
        <w:t>»</w:t>
      </w:r>
      <w:r w:rsidRPr="00FE362E">
        <w:rPr>
          <w:color w:val="000000"/>
          <w:sz w:val="28"/>
          <w:szCs w:val="28"/>
          <w:lang w:val="ru-RU"/>
        </w:rPr>
        <w:t xml:space="preserve"> (далее – Закон).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" w:name="z17"/>
      <w:bookmarkEnd w:id="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2. Настоящее Типовое положение определяет цели, задачи, принципы, функции и полномочия лиц, исполняющих функции антикоррупционных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 в </w:t>
      </w:r>
      <w:r w:rsidR="00C80F03">
        <w:rPr>
          <w:color w:val="000000"/>
          <w:sz w:val="28"/>
          <w:szCs w:val="28"/>
          <w:lang w:val="ru-RU"/>
        </w:rPr>
        <w:t>ГККП «</w:t>
      </w:r>
      <w:proofErr w:type="gramStart"/>
      <w:r w:rsidR="00C80F03">
        <w:rPr>
          <w:color w:val="000000"/>
          <w:sz w:val="28"/>
          <w:szCs w:val="28"/>
          <w:lang w:val="ru-RU"/>
        </w:rPr>
        <w:t>Ясли-сад</w:t>
      </w:r>
      <w:proofErr w:type="gramEnd"/>
      <w:r w:rsidR="00C80F03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.</w:t>
      </w:r>
      <w:r w:rsidR="00C80F03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" w:name="z19"/>
      <w:bookmarkEnd w:id="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4. Положение об антикоррупционных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-службах размещается на </w:t>
      </w:r>
      <w:proofErr w:type="gramStart"/>
      <w:r w:rsidRPr="00FE362E">
        <w:rPr>
          <w:color w:val="000000"/>
          <w:sz w:val="28"/>
          <w:szCs w:val="28"/>
          <w:lang w:val="ru-RU"/>
        </w:rPr>
        <w:t>официальном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интернет-ресурсе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</w:t>
      </w:r>
      <w:r w:rsidR="00C80F03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и доводится до сведения всех работников.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" w:name="z20"/>
      <w:bookmarkEnd w:id="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5. В настоящем Типовом положении используются следующие основные понятия: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" w:name="z21"/>
      <w:bookmarkEnd w:id="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1) антикоррупционный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– функция по обеспечению соблюдения субъектами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 и его работниками законодательства Республики Казахстан по противодействию коррупции;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" w:name="z22"/>
      <w:bookmarkEnd w:id="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внутренний анализ коррупционных рисков – выявление и изучение причин и условий, способствующих совершению коррупционных правонарушений;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" w:name="z23"/>
      <w:bookmarkEnd w:id="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3) конфликт интересов –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</w:t>
      </w:r>
      <w:proofErr w:type="gramStart"/>
      <w:r w:rsidRPr="00FE362E">
        <w:rPr>
          <w:color w:val="000000"/>
          <w:sz w:val="28"/>
          <w:szCs w:val="28"/>
          <w:lang w:val="ru-RU"/>
        </w:rPr>
        <w:t>котором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" w:name="z24"/>
      <w:bookmarkEnd w:id="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4) 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" w:name="z25"/>
      <w:bookmarkEnd w:id="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5) коррупционный риск – возможность возникновения причин и условий, способствующих совершению коррупционных правонарушений;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1" w:name="z26"/>
      <w:bookmarkEnd w:id="1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6) предупреждение коррупции – деятельность субъектов противодействия коррупции по изучению, выявлению, ограничению и устранению причин и </w:t>
      </w:r>
      <w:r w:rsidRPr="00FE362E">
        <w:rPr>
          <w:color w:val="000000"/>
          <w:sz w:val="28"/>
          <w:szCs w:val="28"/>
          <w:lang w:val="ru-RU"/>
        </w:rPr>
        <w:lastRenderedPageBreak/>
        <w:t xml:space="preserve">условий, способствующих совершению коррупционных правонарушений, путем разработки и внедрения </w:t>
      </w:r>
      <w:proofErr w:type="gramStart"/>
      <w:r w:rsidRPr="00FE362E">
        <w:rPr>
          <w:color w:val="000000"/>
          <w:sz w:val="28"/>
          <w:szCs w:val="28"/>
          <w:lang w:val="ru-RU"/>
        </w:rPr>
        <w:t>системы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превентивных мер;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2" w:name="z27"/>
      <w:bookmarkEnd w:id="1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7) уполномоченный орган по противодействию коррупции – государственный орган, осуществляющий формирование и реализацию антикоррупционной политики Республики Казахстан и координацию в сфере противодействия коррупции, а также предупреждение, выявление, пресечение, раскрытие и расследование коррупционных правонарушений, и его территориальные подразделения.</w:t>
      </w:r>
      <w:r w:rsidR="00C80F03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3" w:name="z28"/>
      <w:bookmarkEnd w:id="1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6. В </w:t>
      </w:r>
      <w:r w:rsidR="00C80F03">
        <w:rPr>
          <w:color w:val="000000"/>
          <w:sz w:val="28"/>
          <w:szCs w:val="28"/>
          <w:lang w:val="ru-RU"/>
        </w:rPr>
        <w:t>ГККП «</w:t>
      </w:r>
      <w:proofErr w:type="gramStart"/>
      <w:r w:rsidR="00C80F03">
        <w:rPr>
          <w:color w:val="000000"/>
          <w:sz w:val="28"/>
          <w:szCs w:val="28"/>
          <w:lang w:val="ru-RU"/>
        </w:rPr>
        <w:t>Ясли-сад</w:t>
      </w:r>
      <w:proofErr w:type="gramEnd"/>
      <w:r w:rsidR="00C80F03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определяется структурное подразделение или ответственное лицо, исполняющее функции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-службы, основной задачей которой является обеспечение соблюдения данной организацией и ее работниками законодательства Республики Казахстан о противодействии коррупции.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4" w:name="z29"/>
      <w:bookmarkEnd w:id="13"/>
      <w:r w:rsidRPr="00FE362E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При этом ответственное лицо, исполняющее функции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-службы, определяется с учетом потенциального конфликта интересов.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5" w:name="z30"/>
      <w:bookmarkEnd w:id="1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7. Структурное подразделение или ответственное лицо, исполняющее функции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-службы, определяется решением независимого органа управления </w:t>
      </w:r>
      <w:r w:rsidR="00C80F03">
        <w:rPr>
          <w:color w:val="000000"/>
          <w:sz w:val="28"/>
          <w:szCs w:val="28"/>
          <w:lang w:val="ru-RU"/>
        </w:rPr>
        <w:t>ГККП «</w:t>
      </w:r>
      <w:proofErr w:type="gramStart"/>
      <w:r w:rsidR="00C80F03">
        <w:rPr>
          <w:color w:val="000000"/>
          <w:sz w:val="28"/>
          <w:szCs w:val="28"/>
          <w:lang w:val="ru-RU"/>
        </w:rPr>
        <w:t>Ясли-сад</w:t>
      </w:r>
      <w:proofErr w:type="gramEnd"/>
      <w:r w:rsidR="00C80F03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, в случае отсутствия указанных органов, руководителем.</w:t>
      </w:r>
      <w:r w:rsidR="00C80F03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6" w:name="z31"/>
      <w:bookmarkEnd w:id="1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8. Антикоррупционная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-служба осуществляет свои полномочия независимо от исполнительного органа, должностных лиц, подотчетна независимому органу управления и является независимой при обеспечении соблюдения требований законодательства Республики Казахстан о противодействии коррупции.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7" w:name="z32"/>
      <w:bookmarkEnd w:id="1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9. Методологическая поддержка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-службе оказывается уполномоченным органом по противодействию коррупции и его территориальными подразделениями.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8" w:name="z33"/>
      <w:bookmarkEnd w:id="1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10. Не допускается совмещение функции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с функциями других структурных подразделений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.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bookmarkStart w:id="19" w:name="z34"/>
      <w:bookmarkEnd w:id="1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11. В случае</w:t>
      </w:r>
      <w:proofErr w:type="gramStart"/>
      <w:r w:rsidRPr="00FE362E">
        <w:rPr>
          <w:color w:val="000000"/>
          <w:sz w:val="28"/>
          <w:szCs w:val="28"/>
          <w:lang w:val="ru-RU"/>
        </w:rPr>
        <w:t>,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если Законом, международными стандартами в сфере противодействия коррупции установлены требования и подходы к организации антикоррупционного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, не предусмотренные настоящим Типовым положением, данные требования и подходы утверждаются независимым органом управления, в случае отсутствия указанных органов, руководителем.</w:t>
      </w:r>
    </w:p>
    <w:p w:rsidR="00AC09D7" w:rsidRDefault="00AC09D7" w:rsidP="00FE362E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FE362E" w:rsidRPr="00FE362E" w:rsidRDefault="00FE362E" w:rsidP="00FE362E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FE362E" w:rsidRDefault="004E5B53" w:rsidP="00985D7C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20" w:name="z35"/>
      <w:bookmarkEnd w:id="19"/>
      <w:r w:rsidRPr="00FE362E">
        <w:rPr>
          <w:b/>
          <w:color w:val="000000"/>
          <w:sz w:val="28"/>
          <w:szCs w:val="28"/>
          <w:lang w:val="ru-RU"/>
        </w:rPr>
        <w:t xml:space="preserve">Глава 2. Цели, задачи, принципы, функции и полномочия </w:t>
      </w:r>
      <w:proofErr w:type="gramStart"/>
      <w:r w:rsidRPr="00FE362E">
        <w:rPr>
          <w:b/>
          <w:color w:val="000000"/>
          <w:sz w:val="28"/>
          <w:szCs w:val="28"/>
          <w:lang w:val="ru-RU"/>
        </w:rPr>
        <w:t>антикоррупционных</w:t>
      </w:r>
      <w:proofErr w:type="gramEnd"/>
      <w:r w:rsidRPr="00FE362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b/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b/>
          <w:color w:val="000000"/>
          <w:sz w:val="28"/>
          <w:szCs w:val="28"/>
          <w:lang w:val="ru-RU"/>
        </w:rPr>
        <w:t>-служб</w:t>
      </w:r>
    </w:p>
    <w:p w:rsidR="00985D7C" w:rsidRPr="00985D7C" w:rsidRDefault="00985D7C" w:rsidP="00985D7C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1" w:name="z36"/>
      <w:bookmarkEnd w:id="2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12. Основной целью деятельности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является обеспечение соблюдения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и его работниками законодательства Республики Казахстан о противодействии коррупции, а также </w:t>
      </w:r>
      <w:r w:rsidR="00697FD5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  <w:lang w:val="ru-RU"/>
        </w:rPr>
        <w:t>мониторинг за реализацией мероприятий по противодействию коррупции.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2" w:name="z37"/>
      <w:bookmarkEnd w:id="21"/>
      <w:r w:rsidRPr="00FE362E">
        <w:rPr>
          <w:color w:val="000000"/>
          <w:sz w:val="28"/>
          <w:szCs w:val="28"/>
        </w:rPr>
        <w:lastRenderedPageBreak/>
        <w:t>     </w:t>
      </w:r>
      <w:r w:rsidRPr="00FE362E">
        <w:rPr>
          <w:color w:val="000000"/>
          <w:sz w:val="28"/>
          <w:szCs w:val="28"/>
          <w:lang w:val="ru-RU"/>
        </w:rPr>
        <w:t xml:space="preserve"> 13. Задачи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3" w:name="z38"/>
      <w:bookmarkEnd w:id="2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1) обеспечение внедрения инструментов предупреждения и превенции коррупционных правонарушений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и его работниками;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4" w:name="z39"/>
      <w:bookmarkEnd w:id="2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эффективная реализация системы мер по противодействию коррупции в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5" w:name="z40"/>
      <w:bookmarkEnd w:id="2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3) обеспечение проведения в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внутреннего анализа коррупционных рисков;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6" w:name="z41"/>
      <w:bookmarkEnd w:id="2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4) 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7" w:name="z42"/>
      <w:bookmarkEnd w:id="2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5) обеспечение соблюдения основных принципов противодействия коррупции в соответствии с Законом.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8" w:name="z43"/>
      <w:bookmarkEnd w:id="2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14. </w:t>
      </w:r>
      <w:r w:rsidR="00697FD5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, при внедрении и осуществлении функций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антикоррупционного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руководствуется следующими принципами: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9" w:name="z44"/>
      <w:bookmarkEnd w:id="2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1) достаточность полномочий и ресурсов, выделяемых для выполнения функций антикоррупционного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0" w:name="z45"/>
      <w:bookmarkEnd w:id="2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заинтересованность руководства в эффективности антикоррупционного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1" w:name="z46"/>
      <w:bookmarkEnd w:id="3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3) информационная открытость деятельности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2" w:name="z47"/>
      <w:bookmarkEnd w:id="3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4) независимость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антикоррупционной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3" w:name="z48"/>
      <w:bookmarkEnd w:id="3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5) непрерывность осуществления антикоррупционного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4" w:name="z49"/>
      <w:bookmarkEnd w:id="3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6) совершенствование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антикоррупционного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5" w:name="z50"/>
      <w:bookmarkEnd w:id="3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7) постоянное повышение компетенций специалистов, осуществляющих функции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антикоррупционного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6" w:name="z51"/>
      <w:bookmarkEnd w:id="3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15. Функции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-службы: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7" w:name="z52"/>
      <w:bookmarkEnd w:id="3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1) обеспечивает разработку: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8" w:name="z53"/>
      <w:bookmarkEnd w:id="3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внутренней политики противодействия коррупции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9" w:name="z54"/>
      <w:bookmarkEnd w:id="3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инструкции по противодействию коррупции для работников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0" w:name="z55"/>
      <w:bookmarkEnd w:id="3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внутренней политики выявления и урегулирования конфликта интересов в </w:t>
      </w:r>
      <w:r w:rsidR="00697FD5">
        <w:rPr>
          <w:color w:val="000000"/>
          <w:sz w:val="28"/>
          <w:szCs w:val="28"/>
          <w:lang w:val="ru-RU"/>
        </w:rPr>
        <w:t>ГККП «</w:t>
      </w:r>
      <w:proofErr w:type="gramStart"/>
      <w:r w:rsidR="00697FD5">
        <w:rPr>
          <w:color w:val="000000"/>
          <w:sz w:val="28"/>
          <w:szCs w:val="28"/>
          <w:lang w:val="ru-RU"/>
        </w:rPr>
        <w:t>Ясли-сад</w:t>
      </w:r>
      <w:proofErr w:type="gramEnd"/>
      <w:r w:rsidR="00697FD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697FD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1" w:name="z56"/>
      <w:bookmarkEnd w:id="4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антикоррупционного стандарта, в соответствии с законодательством о противодействии коррупции;</w:t>
      </w:r>
      <w:r w:rsidR="00EC6384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2" w:name="z57"/>
      <w:bookmarkEnd w:id="4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внутреннего плана мероприятий по вопросам противодействия коррупции;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3" w:name="z58"/>
      <w:bookmarkEnd w:id="42"/>
      <w:r w:rsidRPr="00FE362E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документа регламентирующий порядок информирования работниками </w:t>
      </w:r>
      <w:r w:rsidR="00EF3E65">
        <w:rPr>
          <w:color w:val="000000"/>
          <w:sz w:val="28"/>
          <w:szCs w:val="28"/>
          <w:lang w:val="ru-RU"/>
        </w:rPr>
        <w:t>ГККП «</w:t>
      </w:r>
      <w:proofErr w:type="gramStart"/>
      <w:r w:rsidR="00EF3E65">
        <w:rPr>
          <w:color w:val="000000"/>
          <w:sz w:val="28"/>
          <w:szCs w:val="28"/>
          <w:lang w:val="ru-RU"/>
        </w:rPr>
        <w:t>Ясли-сад</w:t>
      </w:r>
      <w:proofErr w:type="gramEnd"/>
      <w:r w:rsidR="00EF3E6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о фактах или возможных нарушениях антикоррупционного законодательства;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4" w:name="z59"/>
      <w:bookmarkEnd w:id="4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документа, </w:t>
      </w:r>
      <w:proofErr w:type="gramStart"/>
      <w:r w:rsidRPr="00FE362E">
        <w:rPr>
          <w:color w:val="000000"/>
          <w:sz w:val="28"/>
          <w:szCs w:val="28"/>
          <w:lang w:val="ru-RU"/>
        </w:rPr>
        <w:t>регламентирующий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вопросы корпоративной этики и поведения;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5" w:name="z60"/>
      <w:bookmarkEnd w:id="4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осуществляет сбор, обработку, обобщение, анализ и оценку информации, касающейся эффективности антикоррупционной политики в </w:t>
      </w:r>
      <w:r w:rsidR="00EF3E65">
        <w:rPr>
          <w:color w:val="000000"/>
          <w:sz w:val="28"/>
          <w:szCs w:val="28"/>
          <w:lang w:val="ru-RU"/>
        </w:rPr>
        <w:t>ГККП «</w:t>
      </w:r>
      <w:proofErr w:type="gramStart"/>
      <w:r w:rsidR="00EF3E65">
        <w:rPr>
          <w:color w:val="000000"/>
          <w:sz w:val="28"/>
          <w:szCs w:val="28"/>
          <w:lang w:val="ru-RU"/>
        </w:rPr>
        <w:t>Ясли-сад</w:t>
      </w:r>
      <w:proofErr w:type="gramEnd"/>
      <w:r w:rsidR="00EF3E6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EF3E65">
        <w:rPr>
          <w:color w:val="000000"/>
          <w:sz w:val="28"/>
          <w:szCs w:val="28"/>
          <w:lang w:val="ru-RU"/>
        </w:rPr>
        <w:t xml:space="preserve"> 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6" w:name="z61"/>
      <w:bookmarkEnd w:id="45"/>
      <w:r w:rsidRPr="00FE362E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FE362E">
        <w:rPr>
          <w:color w:val="000000"/>
          <w:sz w:val="28"/>
          <w:szCs w:val="28"/>
          <w:lang w:val="ru-RU"/>
        </w:rPr>
        <w:t xml:space="preserve">3) координирует проведение внутреннего анализа коррупционных рисков в деятельности </w:t>
      </w:r>
      <w:r w:rsidR="00EF3E65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в соответствии с Типовыми правилами проведения внутреннего анализа коррупционных рисков, утвержденными </w:t>
      </w:r>
      <w:r w:rsidRPr="00FE362E">
        <w:rPr>
          <w:color w:val="000000"/>
          <w:sz w:val="28"/>
          <w:szCs w:val="28"/>
          <w:lang w:val="ru-RU"/>
        </w:rPr>
        <w:lastRenderedPageBreak/>
        <w:t>приказом Председателя Агентства Республики Казахстан по делам государственной службы и противодействию коррупции от 19 октября 2016 года № 12 "Об утверждении Типовых правил проведения внутреннего анализа коррупционных рисков" (зарегистрирован в Реестре государственной регистрации нормативных правовых актов под № 14441);</w:t>
      </w:r>
      <w:proofErr w:type="gramEnd"/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7" w:name="z62"/>
      <w:bookmarkEnd w:id="4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4) участвует во внешнем анализе коррупционных рисков в деятельности </w:t>
      </w:r>
      <w:r w:rsidR="00EF3E65">
        <w:rPr>
          <w:color w:val="000000"/>
          <w:sz w:val="28"/>
          <w:szCs w:val="28"/>
          <w:lang w:val="ru-RU"/>
        </w:rPr>
        <w:t>ГККП «</w:t>
      </w:r>
      <w:proofErr w:type="gramStart"/>
      <w:r w:rsidR="00EF3E65">
        <w:rPr>
          <w:color w:val="000000"/>
          <w:sz w:val="28"/>
          <w:szCs w:val="28"/>
          <w:lang w:val="ru-RU"/>
        </w:rPr>
        <w:t>Ясли-сад</w:t>
      </w:r>
      <w:proofErr w:type="gramEnd"/>
      <w:r w:rsidR="00EF3E65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, проводимом по совместному решению первых руководителей уполномоченного органа по противодействию коррупции и </w:t>
      </w:r>
      <w:r w:rsidR="00EF3E65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EF3E65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8" w:name="z63"/>
      <w:bookmarkEnd w:id="4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5) осуществляет мониторинг выявленных коррупционных рисков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 и принимаемых мер по их </w:t>
      </w:r>
      <w:proofErr w:type="spellStart"/>
      <w:r w:rsidRPr="00FE362E">
        <w:rPr>
          <w:color w:val="000000"/>
          <w:sz w:val="28"/>
          <w:szCs w:val="28"/>
          <w:lang w:val="ru-RU"/>
        </w:rPr>
        <w:t>митигации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и устранению;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9" w:name="z64"/>
      <w:bookmarkEnd w:id="4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6) проводит разъяснительные мероприятия по вопросам противодействия коррупции и формированию антикоррупционной культуры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0" w:name="z65"/>
      <w:bookmarkEnd w:id="4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7) организует антикоррупционные обучающие семинары для работников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1" w:name="z66"/>
      <w:bookmarkEnd w:id="5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8) обеспечивает контроль за соблюдением работниками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политики противодействия коррупции и вопросов корпоративной этики и поведения;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2" w:name="z67"/>
      <w:bookmarkEnd w:id="5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9) содействует формированию культуры взаимоотношений, соответствующей общепринятым морально-этическим нормам в коллективе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3" w:name="z68"/>
      <w:bookmarkEnd w:id="5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10) 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4" w:name="z69"/>
      <w:bookmarkEnd w:id="5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11) разрабатывает и проводит мониторинг исполнения структурными подразделениями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 </w:t>
      </w:r>
      <w:r w:rsidRPr="00FE362E">
        <w:rPr>
          <w:color w:val="000000"/>
          <w:sz w:val="28"/>
          <w:szCs w:val="28"/>
          <w:lang w:val="ru-RU"/>
        </w:rPr>
        <w:t>внутреннего плана мероприятий по вопросам противодействия коррупции;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5" w:name="z70"/>
      <w:bookmarkEnd w:id="5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12) принимает меры по выявлению, мониторингу и урегулированию конфликта интересов, в том числе в вопросах трудоустройства, закупок и бизнес-процессов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6" w:name="z71"/>
      <w:bookmarkEnd w:id="5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13) принимает меры по урегулированию вопросов дарения и получения подарков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7" w:name="z72"/>
      <w:bookmarkEnd w:id="5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14) осуществляет комплексную проверку благонадежности контрагентов;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8" w:name="z73"/>
      <w:bookmarkEnd w:id="5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15) проводит служебные проверки на основе обращений (жалоб) о фактах коррупции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 и/или участвует в них;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9" w:name="z74"/>
      <w:bookmarkEnd w:id="5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16) проводит мониторинг и анализ изменений в антикоррупционном законодательстве, судебной практики по делам, связанным с коррупцией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0" w:name="z75"/>
      <w:bookmarkEnd w:id="5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17) проводит оценку эффективности реализации антикоррупционных мер структурными подразделениями и работниками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1" w:name="z76"/>
      <w:bookmarkEnd w:id="6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18) заслушивает информацию структурных подразделений и работников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по вопросам противодействия коррупции;</w:t>
      </w:r>
      <w:r w:rsidR="003469D7">
        <w:rPr>
          <w:color w:val="000000"/>
          <w:sz w:val="28"/>
          <w:szCs w:val="28"/>
          <w:lang w:val="ru-RU"/>
        </w:rPr>
        <w:t xml:space="preserve"> 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2" w:name="z77"/>
      <w:bookmarkEnd w:id="61"/>
      <w:r w:rsidRPr="00FE362E">
        <w:rPr>
          <w:color w:val="000000"/>
          <w:sz w:val="28"/>
          <w:szCs w:val="28"/>
        </w:rPr>
        <w:lastRenderedPageBreak/>
        <w:t>     </w:t>
      </w:r>
      <w:r w:rsidRPr="00FE362E">
        <w:rPr>
          <w:color w:val="000000"/>
          <w:sz w:val="28"/>
          <w:szCs w:val="28"/>
          <w:lang w:val="ru-RU"/>
        </w:rPr>
        <w:t xml:space="preserve">19) вносит руководителю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рекомендации по устранению выявленных коррупционных рисков, повышению эффективности внутренних процессов организации деятельности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3" w:name="z78"/>
      <w:bookmarkEnd w:id="6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20) в зависимости от специфики деятельности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 </w:t>
      </w:r>
      <w:r w:rsidRPr="00FE362E">
        <w:rPr>
          <w:color w:val="000000"/>
          <w:sz w:val="28"/>
          <w:szCs w:val="28"/>
          <w:lang w:val="ru-RU"/>
        </w:rPr>
        <w:t xml:space="preserve"> осуществляет функции, связанные с вопросами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, деловой этики, устойчивого развития, если такие функции не влияют на независимость и не создают конфликта интересов;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4" w:name="z79"/>
      <w:bookmarkEnd w:id="6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21) взаимодействует с уполномоченным органом по противодействию коррупции и государственными органами, субъектами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сектора, общественными объединениями, а также иными физическими и юридическими лицами.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5" w:name="z80"/>
      <w:bookmarkEnd w:id="6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16. Решением независимого органа управления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, в случае отсутствия указанных органов, руководителем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осуществляется назначение руководителя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и определяется срок его полномочий, размер вознаграждения </w:t>
      </w:r>
      <w:r w:rsidR="003469D7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  <w:lang w:val="ru-RU"/>
        </w:rPr>
        <w:t>и условий оплаты труда.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6" w:name="z81"/>
      <w:bookmarkEnd w:id="6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17. Руководитель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антикоррупционной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обеспечивает выполнение возложенных на антикоррупционную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-службу задач.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7" w:name="z82"/>
      <w:bookmarkEnd w:id="6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18. Решением руководителя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по представлению руководителя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определяется структура, штатная численность (количественный состав), срок полномочий, порядок работы и иные условия оплаты труда работников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 и осуществляется их назначение.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8" w:name="z83"/>
      <w:bookmarkEnd w:id="6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19. Функциональные обязанности, права и ответственность руководителя и работников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определяются должностными инструкциями либо документами, определяющими служебные права и обязанности работника, разрабатываемыми на основании Положения </w:t>
      </w:r>
      <w:proofErr w:type="gramStart"/>
      <w:r w:rsidRPr="00FE362E">
        <w:rPr>
          <w:color w:val="000000"/>
          <w:sz w:val="28"/>
          <w:szCs w:val="28"/>
          <w:lang w:val="ru-RU"/>
        </w:rPr>
        <w:t>об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антикоррупционных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-службах и утверждаются руководителем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>.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9" w:name="z84"/>
      <w:bookmarkEnd w:id="6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20. Руководитель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представляет совету директоров, наблюдательному совету (при его наличии) или иному независимому органу управления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предложение по структуре и штатному расписанию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-службы, в </w:t>
      </w:r>
      <w:r w:rsidR="003469D7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  <w:lang w:val="ru-RU"/>
        </w:rPr>
        <w:t xml:space="preserve">случае отсутствия указанных органов, руководителю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>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0" w:name="z85"/>
      <w:bookmarkEnd w:id="6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21. Документы и запросы, направляемые от имени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антикоррупционной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в другие структурные подразделения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="005265E6" w:rsidRPr="00FE362E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  <w:lang w:val="ru-RU"/>
        </w:rPr>
        <w:t xml:space="preserve">по вопросам, входящим в компетенцию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-службы, подписываются руководителем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-службы.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1" w:name="z86"/>
      <w:bookmarkEnd w:id="7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22. </w:t>
      </w:r>
      <w:proofErr w:type="gramStart"/>
      <w:r w:rsidRPr="00FE362E">
        <w:rPr>
          <w:color w:val="000000"/>
          <w:sz w:val="28"/>
          <w:szCs w:val="28"/>
          <w:lang w:val="ru-RU"/>
        </w:rPr>
        <w:t xml:space="preserve">Руководителю и работникам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необходимо постоянно повышать профессиональную квалификацию путем участия в обучающих мероприятиях, проводимых уполномоченными органами и профессиональными организациями в области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.</w:t>
      </w:r>
      <w:proofErr w:type="gramEnd"/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2" w:name="z87"/>
      <w:bookmarkEnd w:id="7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23.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Антикоррупционная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-служба в рамках своей деятельности: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3" w:name="z88"/>
      <w:bookmarkEnd w:id="72"/>
      <w:r w:rsidRPr="00FE362E">
        <w:rPr>
          <w:color w:val="000000"/>
          <w:sz w:val="28"/>
          <w:szCs w:val="28"/>
        </w:rPr>
        <w:lastRenderedPageBreak/>
        <w:t>     </w:t>
      </w:r>
      <w:r w:rsidRPr="00FE362E">
        <w:rPr>
          <w:color w:val="000000"/>
          <w:sz w:val="28"/>
          <w:szCs w:val="28"/>
          <w:lang w:val="ru-RU"/>
        </w:rPr>
        <w:t xml:space="preserve">1) запрашивает и получает от структурных подразделений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информацию и материалы, в том числе составляющие коммерческую и служебную тайну;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4" w:name="z89"/>
      <w:bookmarkEnd w:id="7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инициирует вынесение вопросов, относящихся к их компетенции, на рассмотрение совета директоров, наблюдательного совета (при его наличии) или иного независимого органа управления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, в случае отсутствия указанных органов, руководителю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>;</w:t>
      </w:r>
      <w:r w:rsidR="003469D7">
        <w:rPr>
          <w:color w:val="000000"/>
          <w:sz w:val="28"/>
          <w:szCs w:val="28"/>
          <w:lang w:val="ru-RU"/>
        </w:rPr>
        <w:t xml:space="preserve"> 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5" w:name="z90"/>
      <w:bookmarkEnd w:id="7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3) 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6" w:name="z91"/>
      <w:bookmarkEnd w:id="7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4) требует от руководителей и других работников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представления письменных объяснений в рамках служебных расследований;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7" w:name="z92"/>
      <w:bookmarkEnd w:id="7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5) разрабатывает предложения по совершенствованию антикоррупционного законодательства Республики </w:t>
      </w:r>
      <w:proofErr w:type="gramStart"/>
      <w:r w:rsidRPr="00FE362E">
        <w:rPr>
          <w:color w:val="000000"/>
          <w:sz w:val="28"/>
          <w:szCs w:val="28"/>
          <w:lang w:val="ru-RU"/>
        </w:rPr>
        <w:t>Казахстан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и направлять их уполномоченному органу по противодействию коррупции;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8" w:name="z93"/>
      <w:bookmarkEnd w:id="7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6) участвует в разработке проектов внутренних документов в пределах своей компетенции;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9" w:name="z94"/>
      <w:bookmarkEnd w:id="7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7) создает каналы информирования для сообщения работниками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о фактах наличия или потенциальной возможности нарушения антикоррупционного законодательства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сектора, либо внесения предложений по повышению эффективности мер по противодействию коррупции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0" w:name="z95"/>
      <w:bookmarkEnd w:id="7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24. При осуществлении своей деятельности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антикоррупционная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-служба: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1" w:name="z96"/>
      <w:bookmarkEnd w:id="8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1) соблюдает конфиденциальность информации о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 и его аффилированных лицах, инсайдерской информации, ставшей известной в период осуществления функций антикоррупционного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комплаенса</w:t>
      </w:r>
      <w:proofErr w:type="spellEnd"/>
      <w:r w:rsidRPr="00FE362E">
        <w:rPr>
          <w:color w:val="000000"/>
          <w:sz w:val="28"/>
          <w:szCs w:val="28"/>
          <w:lang w:val="ru-RU"/>
        </w:rPr>
        <w:t>, если в ней не содержатся данные о готовящемся и (или) совершенном коррупционном правонарушении;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2" w:name="z97"/>
      <w:bookmarkEnd w:id="8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3" w:name="z98"/>
      <w:bookmarkEnd w:id="8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3) своевременно информирует совет директоров, наблюдательный совет (при его наличии) или иной независимый орган управления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, а в случае отсутствия указанных органов, руководителя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о любых ситуациях, связанных с наличием или потенциальной возможностью нарушения антикоррупционного законодательства;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4" w:name="z99"/>
      <w:bookmarkEnd w:id="8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4) 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5" w:name="z100"/>
      <w:bookmarkEnd w:id="8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5) не препятствует установленному режиму работы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>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6" w:name="z101"/>
      <w:bookmarkEnd w:id="85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6) соблюдает служебную и профессиональную этики.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7" w:name="z102"/>
      <w:bookmarkEnd w:id="86"/>
      <w:r w:rsidRPr="00FE362E">
        <w:rPr>
          <w:color w:val="000000"/>
          <w:sz w:val="28"/>
          <w:szCs w:val="28"/>
        </w:rPr>
        <w:lastRenderedPageBreak/>
        <w:t>     </w:t>
      </w:r>
      <w:r w:rsidRPr="00FE362E">
        <w:rPr>
          <w:color w:val="000000"/>
          <w:sz w:val="28"/>
          <w:szCs w:val="28"/>
          <w:lang w:val="ru-RU"/>
        </w:rPr>
        <w:t xml:space="preserve"> 25. Работники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антикоррупционной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 не должны: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8" w:name="z103"/>
      <w:bookmarkEnd w:id="8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1) участвовать в проверках процессов, в которых они участвовали в течение предшествующих трех лет;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9" w:name="z104"/>
      <w:bookmarkEnd w:id="8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2) участвовать в деятельности, которая могла бы нанести ущерб беспристрастности проверки или восприниматься как наносящая такой ущерб;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0" w:name="z105"/>
      <w:bookmarkEnd w:id="8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3) использовать конфиденциальную информацию в личных интересах;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1" w:name="z106"/>
      <w:bookmarkEnd w:id="9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4) нарушать нормы деловой этики;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2" w:name="z107"/>
      <w:bookmarkEnd w:id="9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5) принимать подарки и пользоваться услугами, в результате которых может быть нанесен ущерб независимости, объективности и беспристрастности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 либо которые могут восприниматься как наносящие такой ущерб;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3" w:name="z108"/>
      <w:bookmarkEnd w:id="92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>6) принимать участие в проверках, служебных расследованиях и других мероприятиях, которые могут привести к конфликту интересов.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4" w:name="z109"/>
      <w:bookmarkEnd w:id="93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26. Руководству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необходимо:</w:t>
      </w:r>
      <w:r w:rsidR="003469D7">
        <w:rPr>
          <w:color w:val="000000"/>
          <w:sz w:val="28"/>
          <w:szCs w:val="28"/>
          <w:lang w:val="ru-RU"/>
        </w:rPr>
        <w:t xml:space="preserve"> 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5" w:name="z110"/>
      <w:bookmarkEnd w:id="94"/>
      <w:r w:rsidRPr="00FE362E">
        <w:rPr>
          <w:color w:val="000000"/>
          <w:sz w:val="28"/>
          <w:szCs w:val="28"/>
        </w:rPr>
        <w:t>     </w:t>
      </w:r>
      <w:r w:rsidR="00FE362E">
        <w:rPr>
          <w:color w:val="000000"/>
          <w:sz w:val="28"/>
          <w:szCs w:val="28"/>
          <w:lang w:val="ru-RU"/>
        </w:rPr>
        <w:t>1)</w:t>
      </w:r>
      <w:r w:rsidRPr="00FE362E">
        <w:rPr>
          <w:color w:val="000000"/>
          <w:sz w:val="28"/>
          <w:szCs w:val="28"/>
          <w:lang w:val="ru-RU"/>
        </w:rPr>
        <w:t xml:space="preserve">способствовать созданию эффективной среды для осуществления деятельности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-службы, оказывать содействие в выполнении ее цели, задач, функций и обязанностей, в реализации прав;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6" w:name="z111"/>
      <w:bookmarkEnd w:id="95"/>
      <w:r w:rsidRPr="00FE362E">
        <w:rPr>
          <w:color w:val="000000"/>
          <w:sz w:val="28"/>
          <w:szCs w:val="28"/>
        </w:rPr>
        <w:t>     </w:t>
      </w:r>
      <w:r w:rsidR="00FE362E">
        <w:rPr>
          <w:color w:val="000000"/>
          <w:sz w:val="28"/>
          <w:szCs w:val="28"/>
          <w:lang w:val="ru-RU"/>
        </w:rPr>
        <w:t>2)</w:t>
      </w:r>
      <w:r w:rsidRPr="00FE362E">
        <w:rPr>
          <w:color w:val="000000"/>
          <w:sz w:val="28"/>
          <w:szCs w:val="28"/>
          <w:lang w:val="ru-RU"/>
        </w:rPr>
        <w:t xml:space="preserve">осуществлять административное (организационно-техническое) обеспечение деятельности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-службы, в том числе обеспечивать необходимыми для ее деятельности возможностями, активами и ресурсами, включая, информационные системы и приложения (доступы к необходимым базам данных) и иными товарами, работами, услугами;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7" w:name="z112"/>
      <w:bookmarkEnd w:id="96"/>
      <w:r w:rsidRPr="00FE362E">
        <w:rPr>
          <w:color w:val="000000"/>
          <w:sz w:val="28"/>
          <w:szCs w:val="28"/>
        </w:rPr>
        <w:t>     </w:t>
      </w:r>
      <w:r w:rsidR="00FE362E">
        <w:rPr>
          <w:color w:val="000000"/>
          <w:sz w:val="28"/>
          <w:szCs w:val="28"/>
          <w:lang w:val="ru-RU"/>
        </w:rPr>
        <w:t>3)</w:t>
      </w:r>
      <w:r w:rsidRPr="00FE362E">
        <w:rPr>
          <w:color w:val="000000"/>
          <w:sz w:val="28"/>
          <w:szCs w:val="28"/>
          <w:lang w:val="ru-RU"/>
        </w:rPr>
        <w:t xml:space="preserve">предоставлять руководителю и работникам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возможности обучения и сертификации по вопросам деятельности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-службы, социальных и коммуникационных навыков и компетенций.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8" w:name="z113"/>
      <w:bookmarkEnd w:id="97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27. Взаимодействие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-службы со структурными подразделениями </w:t>
      </w:r>
      <w:r w:rsidR="003469D7">
        <w:rPr>
          <w:color w:val="000000"/>
          <w:sz w:val="28"/>
          <w:szCs w:val="28"/>
          <w:lang w:val="ru-RU"/>
        </w:rPr>
        <w:t>ГККП «</w:t>
      </w:r>
      <w:proofErr w:type="gramStart"/>
      <w:r w:rsidR="003469D7">
        <w:rPr>
          <w:color w:val="000000"/>
          <w:sz w:val="28"/>
          <w:szCs w:val="28"/>
          <w:lang w:val="ru-RU"/>
        </w:rPr>
        <w:t>Ясли-сад</w:t>
      </w:r>
      <w:proofErr w:type="gramEnd"/>
      <w:r w:rsidR="003469D7">
        <w:rPr>
          <w:color w:val="000000"/>
          <w:sz w:val="28"/>
          <w:szCs w:val="28"/>
          <w:lang w:val="ru-RU"/>
        </w:rPr>
        <w:t xml:space="preserve"> Балапан»</w:t>
      </w:r>
      <w:r w:rsidRPr="00FE362E">
        <w:rPr>
          <w:color w:val="000000"/>
          <w:sz w:val="28"/>
          <w:szCs w:val="28"/>
          <w:lang w:val="ru-RU"/>
        </w:rPr>
        <w:t xml:space="preserve"> строится на основе взаимной вежливости и корректности в работе.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9" w:name="z114"/>
      <w:bookmarkEnd w:id="98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28. Работники структурных подразделений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оказывают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антикоррупционной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-службе содействие путем: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0" w:name="z115"/>
      <w:bookmarkEnd w:id="99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1) предоставления документов и информации, необходимой для осуществления задач и функций антикоррупционной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-службы, с учетом особенностей, установленных подпунктом 1) пункта 14 настоящего Типового положения;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1" w:name="z116"/>
      <w:bookmarkEnd w:id="100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2) объективного обсуждения выявленных рисков и нарушений;</w:t>
      </w:r>
    </w:p>
    <w:p w:rsidR="00A57038" w:rsidRPr="00FE362E" w:rsidRDefault="004E5B53" w:rsidP="00FE362E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bookmarkStart w:id="102" w:name="z117"/>
      <w:bookmarkEnd w:id="101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3) совместного решения возникающих вопросов и проблем.</w:t>
      </w:r>
    </w:p>
    <w:p w:rsidR="00040329" w:rsidRPr="00FE362E" w:rsidRDefault="00040329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3" w:name="_GoBack"/>
      <w:bookmarkEnd w:id="103"/>
    </w:p>
    <w:p w:rsidR="00A57038" w:rsidRPr="00FE362E" w:rsidRDefault="004E5B53" w:rsidP="00FE362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104" w:name="z118"/>
      <w:bookmarkEnd w:id="102"/>
      <w:r w:rsidRPr="00FE362E">
        <w:rPr>
          <w:b/>
          <w:color w:val="000000"/>
          <w:sz w:val="28"/>
          <w:szCs w:val="28"/>
          <w:lang w:val="ru-RU"/>
        </w:rPr>
        <w:t xml:space="preserve">Глава 3. Отчетность </w:t>
      </w:r>
      <w:proofErr w:type="gramStart"/>
      <w:r w:rsidRPr="00FE362E">
        <w:rPr>
          <w:b/>
          <w:color w:val="000000"/>
          <w:sz w:val="28"/>
          <w:szCs w:val="28"/>
          <w:lang w:val="ru-RU"/>
        </w:rPr>
        <w:t>антикоррупционных</w:t>
      </w:r>
      <w:proofErr w:type="gramEnd"/>
      <w:r w:rsidRPr="00FE362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b/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b/>
          <w:color w:val="000000"/>
          <w:sz w:val="28"/>
          <w:szCs w:val="28"/>
          <w:lang w:val="ru-RU"/>
        </w:rPr>
        <w:t>-служб</w:t>
      </w:r>
    </w:p>
    <w:p w:rsidR="00040329" w:rsidRPr="00FE362E" w:rsidRDefault="00040329" w:rsidP="00FE362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5" w:name="z119"/>
      <w:bookmarkEnd w:id="104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29.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Антикоррупционная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-служба ежеквартально направляет информацию по принятым антикоррупционным мерам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 в уполномоченный орган по противодействию коррупции.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6" w:name="z120"/>
      <w:bookmarkEnd w:id="105"/>
      <w:r w:rsidRPr="00FE362E">
        <w:rPr>
          <w:color w:val="000000"/>
          <w:sz w:val="28"/>
          <w:szCs w:val="28"/>
        </w:rPr>
        <w:lastRenderedPageBreak/>
        <w:t>     </w:t>
      </w:r>
      <w:r w:rsidRPr="00FE362E">
        <w:rPr>
          <w:color w:val="000000"/>
          <w:sz w:val="28"/>
          <w:szCs w:val="28"/>
          <w:lang w:val="ru-RU"/>
        </w:rPr>
        <w:t xml:space="preserve"> По запросу уполномоченного органа по противодействию коррупции направляется дополнительная информация по принятым антикоррупционным мерам в субъекте </w:t>
      </w:r>
      <w:proofErr w:type="spellStart"/>
      <w:r w:rsidRPr="00FE362E">
        <w:rPr>
          <w:color w:val="000000"/>
          <w:sz w:val="28"/>
          <w:szCs w:val="28"/>
          <w:lang w:val="ru-RU"/>
        </w:rPr>
        <w:t>квазигосударственного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 сектора.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7" w:name="z121"/>
      <w:bookmarkEnd w:id="106"/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30. </w:t>
      </w:r>
      <w:proofErr w:type="gramStart"/>
      <w:r w:rsidRPr="00FE362E">
        <w:rPr>
          <w:color w:val="000000"/>
          <w:sz w:val="28"/>
          <w:szCs w:val="28"/>
          <w:lang w:val="ru-RU"/>
        </w:rPr>
        <w:t>Антикоррупционная</w:t>
      </w:r>
      <w:proofErr w:type="gramEnd"/>
      <w:r w:rsidRPr="00FE362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 xml:space="preserve">-служба периодически отчитывается перед советом директоров, наблюдательным советом (при его наличии) или иным независимым органом управления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, определенного законодательством Республики Казахстан, а в случае отсутствия указанных органов, перед руководителем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>.</w:t>
      </w:r>
    </w:p>
    <w:p w:rsidR="00A57038" w:rsidRPr="00FE362E" w:rsidRDefault="004E5B53" w:rsidP="00FE362E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8" w:name="z122"/>
      <w:bookmarkEnd w:id="107"/>
      <w:r w:rsidRPr="00FE362E">
        <w:rPr>
          <w:color w:val="000000"/>
          <w:sz w:val="28"/>
          <w:szCs w:val="28"/>
          <w:lang w:val="ru-RU"/>
        </w:rPr>
        <w:t xml:space="preserve"> </w:t>
      </w:r>
      <w:r w:rsidRPr="00FE362E">
        <w:rPr>
          <w:color w:val="000000"/>
          <w:sz w:val="28"/>
          <w:szCs w:val="28"/>
        </w:rPr>
        <w:t>     </w:t>
      </w:r>
      <w:r w:rsidRPr="00FE362E">
        <w:rPr>
          <w:color w:val="000000"/>
          <w:sz w:val="28"/>
          <w:szCs w:val="28"/>
          <w:lang w:val="ru-RU"/>
        </w:rPr>
        <w:t xml:space="preserve"> При возникновении возможных коррупционных правонарушений со стороны руководителя </w:t>
      </w:r>
      <w:r w:rsidR="003469D7">
        <w:rPr>
          <w:color w:val="000000"/>
          <w:sz w:val="28"/>
          <w:szCs w:val="28"/>
          <w:lang w:val="ru-RU"/>
        </w:rPr>
        <w:t>ГККП «Ясли-сад Балапан»</w:t>
      </w:r>
      <w:r w:rsidRPr="00FE362E">
        <w:rPr>
          <w:color w:val="000000"/>
          <w:sz w:val="28"/>
          <w:szCs w:val="28"/>
          <w:lang w:val="ru-RU"/>
        </w:rPr>
        <w:t xml:space="preserve"> антикоррупционная </w:t>
      </w:r>
      <w:proofErr w:type="spellStart"/>
      <w:r w:rsidRPr="00FE362E">
        <w:rPr>
          <w:color w:val="000000"/>
          <w:sz w:val="28"/>
          <w:szCs w:val="28"/>
          <w:lang w:val="ru-RU"/>
        </w:rPr>
        <w:t>комплаенс</w:t>
      </w:r>
      <w:proofErr w:type="spellEnd"/>
      <w:r w:rsidRPr="00FE362E">
        <w:rPr>
          <w:color w:val="000000"/>
          <w:sz w:val="28"/>
          <w:szCs w:val="28"/>
          <w:lang w:val="ru-RU"/>
        </w:rPr>
        <w:t>-служба обращается в уполномоченные государственные органы согласно пункту 1 статьи 24 Закона</w:t>
      </w:r>
      <w:r w:rsidR="00040329" w:rsidRPr="00FE362E">
        <w:rPr>
          <w:color w:val="000000"/>
          <w:sz w:val="28"/>
          <w:szCs w:val="28"/>
          <w:lang w:val="ru-RU"/>
        </w:rPr>
        <w:t xml:space="preserve"> Республики Казахстан «О противодействии коррупции»</w:t>
      </w:r>
      <w:r w:rsidRPr="00FE362E">
        <w:rPr>
          <w:color w:val="000000"/>
          <w:sz w:val="28"/>
          <w:szCs w:val="28"/>
          <w:lang w:val="ru-RU"/>
        </w:rPr>
        <w:t>.</w:t>
      </w:r>
    </w:p>
    <w:bookmarkEnd w:id="108"/>
    <w:p w:rsidR="00A57038" w:rsidRPr="00FE362E" w:rsidRDefault="004E5B53" w:rsidP="00FE362E">
      <w:pPr>
        <w:spacing w:after="0" w:line="240" w:lineRule="auto"/>
        <w:rPr>
          <w:sz w:val="28"/>
          <w:szCs w:val="28"/>
          <w:lang w:val="ru-RU"/>
        </w:rPr>
      </w:pPr>
      <w:r w:rsidRPr="00FE362E">
        <w:rPr>
          <w:sz w:val="28"/>
          <w:szCs w:val="28"/>
          <w:lang w:val="ru-RU"/>
        </w:rPr>
        <w:br/>
      </w:r>
    </w:p>
    <w:sectPr w:rsidR="00A57038" w:rsidRPr="00FE362E" w:rsidSect="005642A8">
      <w:pgSz w:w="11907" w:h="16839" w:code="9"/>
      <w:pgMar w:top="709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40D73"/>
    <w:multiLevelType w:val="hybridMultilevel"/>
    <w:tmpl w:val="7F50B700"/>
    <w:lvl w:ilvl="0" w:tplc="28F6AB2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571EB"/>
    <w:multiLevelType w:val="hybridMultilevel"/>
    <w:tmpl w:val="18BA1FFE"/>
    <w:lvl w:ilvl="0" w:tplc="48AA2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38"/>
    <w:rsid w:val="00040329"/>
    <w:rsid w:val="003469D7"/>
    <w:rsid w:val="004E5B53"/>
    <w:rsid w:val="005265E6"/>
    <w:rsid w:val="005642A8"/>
    <w:rsid w:val="00697FD5"/>
    <w:rsid w:val="00985D7C"/>
    <w:rsid w:val="00A57038"/>
    <w:rsid w:val="00AC09D7"/>
    <w:rsid w:val="00C80F03"/>
    <w:rsid w:val="00EC6384"/>
    <w:rsid w:val="00EF3E65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AC0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09D7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0403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AC0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09D7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040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2797</Words>
  <Characters>15948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Балапан</cp:lastModifiedBy>
  <cp:revision>10</cp:revision>
  <dcterms:created xsi:type="dcterms:W3CDTF">2023-06-02T03:51:00Z</dcterms:created>
  <dcterms:modified xsi:type="dcterms:W3CDTF">2023-06-06T05:19:00Z</dcterms:modified>
</cp:coreProperties>
</file>